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03F56" w14:textId="7CEC579D" w:rsidR="00E6727A" w:rsidRDefault="00E6727A" w:rsidP="004C130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1EA15A7" wp14:editId="3C1FC7B6">
            <wp:extent cx="5943600" cy="4982210"/>
            <wp:effectExtent l="0" t="0" r="0" b="8890"/>
            <wp:docPr id="19247227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722797" name="Picture 192472279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8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3F726" w14:textId="2719F142" w:rsidR="009B2D0F" w:rsidRPr="00D35BDB" w:rsidRDefault="00A96DD7" w:rsidP="00E6727A">
      <w:pPr>
        <w:jc w:val="center"/>
        <w:rPr>
          <w:b/>
          <w:bCs/>
          <w:sz w:val="24"/>
          <w:szCs w:val="24"/>
        </w:rPr>
      </w:pPr>
      <w:r w:rsidRPr="00D35BDB">
        <w:rPr>
          <w:b/>
          <w:bCs/>
          <w:sz w:val="24"/>
          <w:szCs w:val="24"/>
        </w:rPr>
        <w:t>SESSIONS</w:t>
      </w:r>
    </w:p>
    <w:p w14:paraId="6BB10644" w14:textId="73EAF516" w:rsidR="009B2D0F" w:rsidRPr="009B2D0F" w:rsidRDefault="009B2D0F" w:rsidP="009B2D0F">
      <w:pPr>
        <w:spacing w:after="0"/>
        <w:rPr>
          <w:rFonts w:ascii="Calibri" w:eastAsia="Calibri" w:hAnsi="Calibri" w:cs="Times New Roman"/>
          <w:i/>
          <w:iCs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>August 2</w:t>
      </w:r>
      <w:r w:rsidR="00923931">
        <w:rPr>
          <w:rFonts w:ascii="Calibri" w:eastAsia="Calibri" w:hAnsi="Calibri" w:cs="Times New Roman"/>
          <w:i/>
          <w:iCs/>
          <w:sz w:val="24"/>
          <w:szCs w:val="24"/>
        </w:rPr>
        <w:t>5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1. Stepping onto Sacred Ground (2</w:t>
      </w:r>
      <w:r w:rsidR="003C78CE">
        <w:rPr>
          <w:rFonts w:ascii="Calibri" w:eastAsia="Calibri" w:hAnsi="Calibri" w:cs="Times New Roman"/>
          <w:sz w:val="24"/>
          <w:szCs w:val="24"/>
        </w:rPr>
        <w:t>-</w:t>
      </w:r>
      <w:r w:rsidRPr="009B2D0F">
        <w:rPr>
          <w:rFonts w:ascii="Calibri" w:eastAsia="Calibri" w:hAnsi="Calibri" w:cs="Times New Roman"/>
          <w:sz w:val="24"/>
          <w:szCs w:val="24"/>
        </w:rPr>
        <w:t>hour session)</w:t>
      </w:r>
    </w:p>
    <w:p w14:paraId="1A9579B9" w14:textId="77617669" w:rsidR="009B2D0F" w:rsidRPr="009B2D0F" w:rsidRDefault="009B2D0F" w:rsidP="009B2D0F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 xml:space="preserve">September </w:t>
      </w:r>
      <w:r w:rsidR="00923931">
        <w:rPr>
          <w:rFonts w:ascii="Calibri" w:eastAsia="Calibri" w:hAnsi="Calibri" w:cs="Times New Roman"/>
          <w:i/>
          <w:iCs/>
          <w:sz w:val="24"/>
          <w:szCs w:val="24"/>
        </w:rPr>
        <w:t>8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="00A96DD7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2. The Roots of Whiteness, and Deeper Roots</w:t>
      </w:r>
    </w:p>
    <w:p w14:paraId="794776FA" w14:textId="6737D679" w:rsidR="009B2D0F" w:rsidRPr="009B2D0F" w:rsidRDefault="009B2D0F" w:rsidP="009B2D0F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>September 2</w:t>
      </w:r>
      <w:r w:rsidR="00AC7BB3">
        <w:rPr>
          <w:rFonts w:ascii="Calibri" w:eastAsia="Calibri" w:hAnsi="Calibri" w:cs="Times New Roman"/>
          <w:i/>
          <w:iCs/>
          <w:sz w:val="24"/>
          <w:szCs w:val="24"/>
        </w:rPr>
        <w:t>2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="00A96DD7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3. Whose Land? Exploring Indigenous History</w:t>
      </w:r>
    </w:p>
    <w:p w14:paraId="7F9CD50B" w14:textId="7EA8A014" w:rsidR="009B2D0F" w:rsidRPr="009B2D0F" w:rsidRDefault="009B2D0F" w:rsidP="009B2D0F">
      <w:pPr>
        <w:spacing w:after="0"/>
        <w:ind w:left="2160" w:hanging="2160"/>
        <w:rPr>
          <w:rFonts w:ascii="Calibri" w:eastAsia="Calibri" w:hAnsi="Calibri" w:cs="Times New Roman"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 xml:space="preserve">October </w:t>
      </w:r>
      <w:r w:rsidR="00AC7BB3">
        <w:rPr>
          <w:rFonts w:ascii="Calibri" w:eastAsia="Calibri" w:hAnsi="Calibri" w:cs="Times New Roman"/>
          <w:i/>
          <w:iCs/>
          <w:sz w:val="24"/>
          <w:szCs w:val="24"/>
        </w:rPr>
        <w:t>6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4. Transatlantic Slave Trade and Slavery: Exploring Black History</w:t>
      </w:r>
    </w:p>
    <w:p w14:paraId="022164B2" w14:textId="1D431351" w:rsidR="009B2D0F" w:rsidRPr="009B2D0F" w:rsidRDefault="009B2D0F" w:rsidP="009B2D0F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>October 2</w:t>
      </w:r>
      <w:r w:rsidR="00AC7BB3">
        <w:rPr>
          <w:rFonts w:ascii="Calibri" w:eastAsia="Calibri" w:hAnsi="Calibri" w:cs="Times New Roman"/>
          <w:i/>
          <w:iCs/>
          <w:sz w:val="24"/>
          <w:szCs w:val="24"/>
        </w:rPr>
        <w:t>0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5. Whose Land? More Layers: Exploring Latino History</w:t>
      </w:r>
    </w:p>
    <w:p w14:paraId="3F07C220" w14:textId="4F3CB1FE" w:rsidR="009B2D0F" w:rsidRPr="009B2D0F" w:rsidRDefault="009B2D0F" w:rsidP="009B2D0F">
      <w:pPr>
        <w:spacing w:after="0"/>
        <w:ind w:left="2160" w:hanging="2160"/>
        <w:rPr>
          <w:rFonts w:ascii="Calibri" w:eastAsia="Calibri" w:hAnsi="Calibri" w:cs="Times New Roman"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 xml:space="preserve">November </w:t>
      </w:r>
      <w:r w:rsidR="00AC7BB3">
        <w:rPr>
          <w:rFonts w:ascii="Calibri" w:eastAsia="Calibri" w:hAnsi="Calibri" w:cs="Times New Roman"/>
          <w:i/>
          <w:iCs/>
          <w:sz w:val="24"/>
          <w:szCs w:val="24"/>
        </w:rPr>
        <w:t>3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6. Americans, Not Foreigners: Exploring Asian/Pacific American History</w:t>
      </w:r>
    </w:p>
    <w:p w14:paraId="02AD7D0C" w14:textId="0DF9EDEC" w:rsidR="009B2D0F" w:rsidRPr="009B2D0F" w:rsidRDefault="009B2D0F" w:rsidP="009B2D0F">
      <w:pPr>
        <w:spacing w:after="0"/>
        <w:ind w:left="2160" w:hanging="2160"/>
        <w:rPr>
          <w:rFonts w:ascii="Calibri" w:eastAsia="Calibri" w:hAnsi="Calibri" w:cs="Times New Roman"/>
          <w:i/>
          <w:iCs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 xml:space="preserve">November </w:t>
      </w:r>
      <w:r w:rsidR="005D3E21">
        <w:rPr>
          <w:rFonts w:ascii="Calibri" w:eastAsia="Calibri" w:hAnsi="Calibri" w:cs="Times New Roman"/>
          <w:i/>
          <w:iCs/>
          <w:sz w:val="24"/>
          <w:szCs w:val="24"/>
        </w:rPr>
        <w:t>17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7. Selective Access to the Melting Pot and the American Dream: 1830s</w:t>
      </w:r>
      <w:r w:rsidR="00D35BDB">
        <w:rPr>
          <w:rFonts w:ascii="Calibri" w:eastAsia="Calibri" w:hAnsi="Calibri" w:cs="Times New Roman"/>
          <w:sz w:val="24"/>
          <w:szCs w:val="24"/>
        </w:rPr>
        <w:t>-</w:t>
      </w:r>
      <w:r w:rsidRPr="009B2D0F">
        <w:rPr>
          <w:rFonts w:ascii="Calibri" w:eastAsia="Calibri" w:hAnsi="Calibri" w:cs="Times New Roman"/>
          <w:sz w:val="24"/>
          <w:szCs w:val="24"/>
        </w:rPr>
        <w:t>1960s</w:t>
      </w:r>
      <w:r w:rsidRPr="009B2D0F">
        <w:rPr>
          <w:rFonts w:ascii="Calibri" w:eastAsia="Calibri" w:hAnsi="Calibri" w:cs="Times New Roman"/>
          <w:sz w:val="24"/>
          <w:szCs w:val="24"/>
        </w:rPr>
        <w:tab/>
      </w:r>
    </w:p>
    <w:p w14:paraId="082472EC" w14:textId="4043974B" w:rsidR="009B2D0F" w:rsidRPr="009B2D0F" w:rsidRDefault="009B2D0F" w:rsidP="009B2D0F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9B2D0F">
        <w:rPr>
          <w:rFonts w:ascii="Calibri" w:eastAsia="Calibri" w:hAnsi="Calibri" w:cs="Times New Roman"/>
          <w:sz w:val="24"/>
          <w:szCs w:val="24"/>
        </w:rPr>
        <w:t>BREAK!</w:t>
      </w:r>
    </w:p>
    <w:p w14:paraId="61A690AE" w14:textId="77777777" w:rsidR="00EB4505" w:rsidRDefault="00EB4505" w:rsidP="009B2D0F">
      <w:pPr>
        <w:spacing w:after="0"/>
        <w:rPr>
          <w:rFonts w:ascii="Calibri" w:eastAsia="Calibri" w:hAnsi="Calibri" w:cs="Times New Roman"/>
          <w:i/>
          <w:iCs/>
          <w:sz w:val="24"/>
          <w:szCs w:val="24"/>
        </w:rPr>
      </w:pPr>
    </w:p>
    <w:p w14:paraId="77CD4450" w14:textId="3C5D482C" w:rsidR="009B2D0F" w:rsidRPr="009B2D0F" w:rsidRDefault="009B2D0F" w:rsidP="009B2D0F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 xml:space="preserve">January </w:t>
      </w:r>
      <w:r w:rsidR="00170B29">
        <w:rPr>
          <w:rFonts w:ascii="Calibri" w:eastAsia="Calibri" w:hAnsi="Calibri" w:cs="Times New Roman"/>
          <w:i/>
          <w:iCs/>
          <w:sz w:val="24"/>
          <w:szCs w:val="24"/>
        </w:rPr>
        <w:t>5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8. Divisions in Present-Day White America</w:t>
      </w:r>
    </w:p>
    <w:p w14:paraId="7FFA90BD" w14:textId="644A4005" w:rsidR="009B2D0F" w:rsidRPr="009B2D0F" w:rsidRDefault="009B2D0F" w:rsidP="009B2D0F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 xml:space="preserve">January </w:t>
      </w:r>
      <w:r w:rsidR="00170B29">
        <w:rPr>
          <w:rFonts w:ascii="Calibri" w:eastAsia="Calibri" w:hAnsi="Calibri" w:cs="Times New Roman"/>
          <w:i/>
          <w:iCs/>
          <w:sz w:val="24"/>
          <w:szCs w:val="24"/>
        </w:rPr>
        <w:t>19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9. Legacies: Racism’s Long Life</w:t>
      </w:r>
    </w:p>
    <w:p w14:paraId="04CF19CC" w14:textId="216F5FCE" w:rsidR="009B2D0F" w:rsidRPr="009B2D0F" w:rsidRDefault="009B2D0F" w:rsidP="009B2D0F">
      <w:pPr>
        <w:spacing w:after="0"/>
        <w:rPr>
          <w:rFonts w:ascii="Calibri" w:eastAsia="Calibri" w:hAnsi="Calibri" w:cs="Times New Roman"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 xml:space="preserve">February </w:t>
      </w:r>
      <w:r w:rsidR="003E632A">
        <w:rPr>
          <w:rFonts w:ascii="Calibri" w:eastAsia="Calibri" w:hAnsi="Calibri" w:cs="Times New Roman"/>
          <w:i/>
          <w:iCs/>
          <w:sz w:val="24"/>
          <w:szCs w:val="24"/>
        </w:rPr>
        <w:t>2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10. Grief, Reckoning and Repentance (2</w:t>
      </w:r>
      <w:r w:rsidR="003C78CE">
        <w:rPr>
          <w:rFonts w:ascii="Calibri" w:eastAsia="Calibri" w:hAnsi="Calibri" w:cs="Times New Roman"/>
          <w:sz w:val="24"/>
          <w:szCs w:val="24"/>
        </w:rPr>
        <w:t>-</w:t>
      </w:r>
      <w:r w:rsidRPr="009B2D0F">
        <w:rPr>
          <w:rFonts w:ascii="Calibri" w:eastAsia="Calibri" w:hAnsi="Calibri" w:cs="Times New Roman"/>
          <w:sz w:val="24"/>
          <w:szCs w:val="24"/>
        </w:rPr>
        <w:t>hour session)</w:t>
      </w:r>
    </w:p>
    <w:p w14:paraId="1C804879" w14:textId="5057DFC1" w:rsidR="009B2D0F" w:rsidRPr="009B2D0F" w:rsidRDefault="009B2D0F" w:rsidP="009B2D0F">
      <w:pPr>
        <w:spacing w:after="0"/>
        <w:ind w:left="2160" w:hanging="2160"/>
        <w:rPr>
          <w:rFonts w:ascii="Calibri" w:eastAsia="Calibri" w:hAnsi="Calibri" w:cs="Times New Roman"/>
          <w:sz w:val="24"/>
          <w:szCs w:val="24"/>
        </w:rPr>
      </w:pPr>
      <w:r w:rsidRPr="009B2D0F">
        <w:rPr>
          <w:rFonts w:ascii="Calibri" w:eastAsia="Calibri" w:hAnsi="Calibri" w:cs="Times New Roman"/>
          <w:i/>
          <w:iCs/>
          <w:sz w:val="24"/>
          <w:szCs w:val="24"/>
        </w:rPr>
        <w:t xml:space="preserve">February </w:t>
      </w:r>
      <w:r w:rsidR="00EB4505">
        <w:rPr>
          <w:rFonts w:ascii="Calibri" w:eastAsia="Calibri" w:hAnsi="Calibri" w:cs="Times New Roman"/>
          <w:i/>
          <w:iCs/>
          <w:sz w:val="24"/>
          <w:szCs w:val="24"/>
        </w:rPr>
        <w:t>16</w:t>
      </w:r>
      <w:r w:rsidRPr="009B2D0F">
        <w:rPr>
          <w:rFonts w:ascii="Calibri" w:eastAsia="Calibri" w:hAnsi="Calibri" w:cs="Times New Roman"/>
          <w:i/>
          <w:iCs/>
          <w:sz w:val="24"/>
          <w:szCs w:val="24"/>
        </w:rPr>
        <w:tab/>
      </w:r>
      <w:r w:rsidRPr="009B2D0F">
        <w:rPr>
          <w:rFonts w:ascii="Calibri" w:eastAsia="Calibri" w:hAnsi="Calibri" w:cs="Times New Roman"/>
          <w:sz w:val="24"/>
          <w:szCs w:val="24"/>
        </w:rPr>
        <w:t>11. Walk On: The Journey After Sacred Ground (2</w:t>
      </w:r>
      <w:r w:rsidR="003C78CE">
        <w:rPr>
          <w:rFonts w:ascii="Calibri" w:eastAsia="Calibri" w:hAnsi="Calibri" w:cs="Times New Roman"/>
          <w:sz w:val="24"/>
          <w:szCs w:val="24"/>
        </w:rPr>
        <w:t>-</w:t>
      </w:r>
      <w:r w:rsidRPr="009B2D0F">
        <w:rPr>
          <w:rFonts w:ascii="Calibri" w:eastAsia="Calibri" w:hAnsi="Calibri" w:cs="Times New Roman"/>
          <w:sz w:val="24"/>
          <w:szCs w:val="24"/>
        </w:rPr>
        <w:t>hour Session)</w:t>
      </w:r>
    </w:p>
    <w:sectPr w:rsidR="009B2D0F" w:rsidRPr="009B2D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25E"/>
    <w:rsid w:val="000062DE"/>
    <w:rsid w:val="000163D0"/>
    <w:rsid w:val="000202D9"/>
    <w:rsid w:val="000204D1"/>
    <w:rsid w:val="0002693E"/>
    <w:rsid w:val="00085E3F"/>
    <w:rsid w:val="000D68F1"/>
    <w:rsid w:val="000F63F5"/>
    <w:rsid w:val="00134071"/>
    <w:rsid w:val="00170B29"/>
    <w:rsid w:val="001D4377"/>
    <w:rsid w:val="002076F7"/>
    <w:rsid w:val="002237D3"/>
    <w:rsid w:val="003C0AC6"/>
    <w:rsid w:val="003C274C"/>
    <w:rsid w:val="003C78CE"/>
    <w:rsid w:val="003E632A"/>
    <w:rsid w:val="00405508"/>
    <w:rsid w:val="004C130E"/>
    <w:rsid w:val="0051549D"/>
    <w:rsid w:val="00524E16"/>
    <w:rsid w:val="0056633F"/>
    <w:rsid w:val="005D3E21"/>
    <w:rsid w:val="00633FC9"/>
    <w:rsid w:val="006A19FA"/>
    <w:rsid w:val="007134C0"/>
    <w:rsid w:val="00713C33"/>
    <w:rsid w:val="007644CF"/>
    <w:rsid w:val="00767E15"/>
    <w:rsid w:val="00772FC6"/>
    <w:rsid w:val="00794EBC"/>
    <w:rsid w:val="00803812"/>
    <w:rsid w:val="008119CE"/>
    <w:rsid w:val="00923931"/>
    <w:rsid w:val="00933CAE"/>
    <w:rsid w:val="00946D2D"/>
    <w:rsid w:val="009B2D0F"/>
    <w:rsid w:val="009C6B61"/>
    <w:rsid w:val="009D4F0B"/>
    <w:rsid w:val="00A96DD7"/>
    <w:rsid w:val="00AB70D3"/>
    <w:rsid w:val="00AC7BB3"/>
    <w:rsid w:val="00B04516"/>
    <w:rsid w:val="00B819D0"/>
    <w:rsid w:val="00BA453D"/>
    <w:rsid w:val="00C06BF8"/>
    <w:rsid w:val="00C177A8"/>
    <w:rsid w:val="00D276D3"/>
    <w:rsid w:val="00D35BDB"/>
    <w:rsid w:val="00D45F00"/>
    <w:rsid w:val="00D56E2B"/>
    <w:rsid w:val="00D66DE8"/>
    <w:rsid w:val="00D7190E"/>
    <w:rsid w:val="00E3382A"/>
    <w:rsid w:val="00E6727A"/>
    <w:rsid w:val="00EB4505"/>
    <w:rsid w:val="00EC09DB"/>
    <w:rsid w:val="00F0625E"/>
    <w:rsid w:val="00F601C0"/>
    <w:rsid w:val="00F80514"/>
    <w:rsid w:val="00FB54BF"/>
    <w:rsid w:val="00FB5E55"/>
    <w:rsid w:val="00FD0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27F00"/>
  <w15:chartTrackingRefBased/>
  <w15:docId w15:val="{5930F1FC-FCB0-4EB0-80FF-0E7AE73F6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4F0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4F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6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2800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5106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46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99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65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365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Tjeltveit</dc:creator>
  <cp:keywords/>
  <dc:description/>
  <cp:lastModifiedBy>Alan Tjeltveit</cp:lastModifiedBy>
  <cp:revision>3</cp:revision>
  <dcterms:created xsi:type="dcterms:W3CDTF">2025-06-17T01:37:00Z</dcterms:created>
  <dcterms:modified xsi:type="dcterms:W3CDTF">2025-06-17T01:38:00Z</dcterms:modified>
</cp:coreProperties>
</file>